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E8FC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23C8619B" wp14:editId="59552E9B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6180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295014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95F3CA4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5A6215E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15AD90E" w14:textId="77777777" w:rsidR="00454D05" w:rsidRPr="00EB1030" w:rsidRDefault="002E507D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454D05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0DE2AE7A" w14:textId="4C4C261B" w:rsidR="009D7A0C" w:rsidRDefault="00454D05" w:rsidP="009D7A0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05EC4F5" w14:textId="77777777" w:rsidR="009D7A0C" w:rsidRDefault="009D7A0C" w:rsidP="009D7A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28898E8" w14:textId="72E31D29" w:rsidR="0082765A" w:rsidRPr="009D7A0C" w:rsidRDefault="009D7A0C" w:rsidP="009D7A0C">
      <w:pPr>
        <w:spacing w:after="0"/>
        <w:jc w:val="center"/>
        <w:rPr>
          <w:rFonts w:ascii="Times New Roman" w:hAnsi="Times New Roman" w:cs="Times New Roman"/>
          <w:b/>
        </w:rPr>
      </w:pPr>
      <w:r w:rsidRPr="009D7A0C">
        <w:rPr>
          <w:rFonts w:ascii="Times New Roman" w:hAnsi="Times New Roman" w:cs="Times New Roman"/>
          <w:b/>
        </w:rPr>
        <w:t>A Telki község Önkormányzat Szervezeti és Működési Szabályzatáról szóló 20/2019 (X.28) önkormányzati rendelet módosítása</w:t>
      </w:r>
    </w:p>
    <w:p w14:paraId="501CB88F" w14:textId="77777777" w:rsidR="009D7A0C" w:rsidRPr="00805D6C" w:rsidRDefault="009D7A0C" w:rsidP="009A1B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FE5E3A" w14:textId="76136CF1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2022.0</w:t>
      </w:r>
      <w:r w:rsidR="009D7A0C">
        <w:rPr>
          <w:rFonts w:ascii="Times New Roman" w:hAnsi="Times New Roman" w:cs="Times New Roman"/>
          <w:b/>
          <w:bCs/>
        </w:rPr>
        <w:t>5.02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447193EA" w14:textId="0130C958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4443E5D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59196521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3E4979AE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3CDE81F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2D4EB3EC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9D7A0C">
        <w:rPr>
          <w:rFonts w:ascii="Times New Roman" w:hAnsi="Times New Roman" w:cs="Times New Roman"/>
        </w:rPr>
        <w:t>egyszerű</w:t>
      </w:r>
      <w:r w:rsidRPr="00C47814">
        <w:rPr>
          <w:rFonts w:ascii="Times New Roman" w:hAnsi="Times New Roman" w:cs="Times New Roman"/>
        </w:rPr>
        <w:t xml:space="preserve"> / </w:t>
      </w:r>
      <w:r w:rsidRPr="009D7A0C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3F59233A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4A613B33" w14:textId="77777777" w:rsidR="00454D05" w:rsidRPr="00C47814" w:rsidRDefault="00454D05" w:rsidP="00454D05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F28F277" w14:textId="77777777" w:rsidR="00454D05" w:rsidRPr="00C47814" w:rsidRDefault="00454D05" w:rsidP="00454D05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1. Előzmények, különösen az adott tárgykörben hozott korábbi testületi döntések és azok végrehajtásának állása: ---</w:t>
      </w:r>
    </w:p>
    <w:p w14:paraId="2A81B0AC" w14:textId="77777777" w:rsidR="009D7A0C" w:rsidRDefault="00454D05" w:rsidP="00454D05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30EA7807" w14:textId="70FE4AB2" w:rsidR="00454D05" w:rsidRPr="009D7A0C" w:rsidRDefault="009D7A0C" w:rsidP="009D7A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D7A0C">
        <w:rPr>
          <w:rFonts w:ascii="Times New Roman" w:hAnsi="Times New Roman" w:cs="Times New Roman"/>
        </w:rPr>
        <w:t>A Magyarország helyi önkormányzatairól szóló 2011. évi CLXXXIX. törvény</w:t>
      </w:r>
    </w:p>
    <w:p w14:paraId="0FCC33F5" w14:textId="2CBC0090" w:rsidR="009D7A0C" w:rsidRDefault="009D7A0C" w:rsidP="009D7A0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9D7A0C">
        <w:rPr>
          <w:rFonts w:ascii="Times New Roman" w:hAnsi="Times New Roman" w:cs="Times New Roman"/>
          <w:bCs/>
        </w:rPr>
        <w:t>Telki község Önkormányzat Szervezeti és Működési Szabályzatait a 20/2019 (X.28) önkormányzati rendelet</w:t>
      </w:r>
    </w:p>
    <w:p w14:paraId="436E7186" w14:textId="77777777" w:rsidR="009D7A0C" w:rsidRPr="00C47814" w:rsidRDefault="009D7A0C" w:rsidP="009D7A0C">
      <w:pPr>
        <w:spacing w:after="0"/>
        <w:jc w:val="both"/>
        <w:rPr>
          <w:rFonts w:ascii="Times New Roman" w:hAnsi="Times New Roman" w:cs="Times New Roman"/>
        </w:rPr>
      </w:pPr>
    </w:p>
    <w:p w14:paraId="18F26C65" w14:textId="77777777" w:rsidR="00D61FA8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  <w:r w:rsidRPr="0089375D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3D202999" w14:textId="77777777" w:rsidR="00D61FA8" w:rsidRDefault="00D61FA8" w:rsidP="00454D05">
      <w:pPr>
        <w:spacing w:after="0"/>
        <w:jc w:val="both"/>
        <w:rPr>
          <w:rFonts w:ascii="Times New Roman" w:hAnsi="Times New Roman" w:cs="Times New Roman"/>
          <w:b/>
        </w:rPr>
      </w:pPr>
    </w:p>
    <w:p w14:paraId="2E0B723F" w14:textId="273526D9" w:rsidR="00454D05" w:rsidRPr="00D61FA8" w:rsidRDefault="00D61FA8" w:rsidP="00454D05">
      <w:pPr>
        <w:spacing w:after="0"/>
        <w:jc w:val="both"/>
        <w:rPr>
          <w:rFonts w:ascii="Times New Roman" w:hAnsi="Times New Roman" w:cs="Times New Roman"/>
          <w:b/>
        </w:rPr>
      </w:pPr>
      <w:r w:rsidRPr="00D61FA8">
        <w:rPr>
          <w:rFonts w:ascii="Times New Roman" w:hAnsi="Times New Roman" w:cs="Times New Roman"/>
        </w:rPr>
        <w:t>A helyi önkormányzati képviselők, a bizottságok tagjainak, a bizottságok elnökeinek juttatásairól szóló 25/2010. (X. 13.) Ö. rendelet alapján kerül megállapításra</w:t>
      </w:r>
    </w:p>
    <w:p w14:paraId="65B81F88" w14:textId="77777777" w:rsidR="00454D05" w:rsidRPr="0089375D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</w:p>
    <w:p w14:paraId="6F6481D9" w14:textId="77777777" w:rsidR="00870718" w:rsidRDefault="00201913" w:rsidP="00D16EB0">
      <w:pPr>
        <w:ind w:left="53" w:right="402"/>
        <w:jc w:val="both"/>
        <w:rPr>
          <w:rFonts w:ascii="Times New Roman" w:hAnsi="Times New Roman" w:cs="Times New Roman"/>
          <w:b/>
        </w:rPr>
      </w:pPr>
      <w:r w:rsidRPr="004A6EE4">
        <w:rPr>
          <w:rFonts w:ascii="Times New Roman" w:hAnsi="Times New Roman" w:cs="Times New Roman"/>
          <w:b/>
        </w:rPr>
        <w:t>4</w:t>
      </w:r>
      <w:r w:rsidR="000A56A1" w:rsidRPr="004A6EE4">
        <w:rPr>
          <w:rFonts w:ascii="Times New Roman" w:hAnsi="Times New Roman" w:cs="Times New Roman"/>
          <w:b/>
        </w:rPr>
        <w:t xml:space="preserve">. Tényállás bemutatása: </w:t>
      </w:r>
    </w:p>
    <w:p w14:paraId="61469B5F" w14:textId="59DF2549" w:rsidR="003273A5" w:rsidRPr="009D7A0C" w:rsidRDefault="00D16EB0" w:rsidP="00D16EB0">
      <w:pPr>
        <w:ind w:left="53" w:right="402"/>
        <w:jc w:val="both"/>
        <w:rPr>
          <w:rFonts w:ascii="Times New Roman" w:hAnsi="Times New Roman" w:cs="Times New Roman"/>
          <w:bCs/>
        </w:rPr>
      </w:pPr>
      <w:r w:rsidRPr="009D7A0C">
        <w:rPr>
          <w:rFonts w:ascii="Times New Roman" w:hAnsi="Times New Roman" w:cs="Times New Roman"/>
          <w:bCs/>
        </w:rPr>
        <w:t>A Telki község Önkormányzat</w:t>
      </w:r>
      <w:r w:rsidR="007F4D34" w:rsidRPr="009D7A0C">
        <w:rPr>
          <w:rFonts w:ascii="Times New Roman" w:hAnsi="Times New Roman" w:cs="Times New Roman"/>
          <w:bCs/>
        </w:rPr>
        <w:t xml:space="preserve"> </w:t>
      </w:r>
      <w:r w:rsidR="003273A5" w:rsidRPr="009D7A0C">
        <w:rPr>
          <w:rFonts w:ascii="Times New Roman" w:hAnsi="Times New Roman" w:cs="Times New Roman"/>
          <w:bCs/>
        </w:rPr>
        <w:t xml:space="preserve">Szervezeti és Működési Szabályzatait a </w:t>
      </w:r>
      <w:r w:rsidR="00C7411A" w:rsidRPr="009D7A0C">
        <w:rPr>
          <w:rFonts w:ascii="Times New Roman" w:hAnsi="Times New Roman" w:cs="Times New Roman"/>
          <w:bCs/>
        </w:rPr>
        <w:t>20/2019 (X.28</w:t>
      </w:r>
      <w:r w:rsidR="006833D8" w:rsidRPr="009D7A0C">
        <w:rPr>
          <w:rFonts w:ascii="Times New Roman" w:hAnsi="Times New Roman" w:cs="Times New Roman"/>
          <w:bCs/>
        </w:rPr>
        <w:t>) ö</w:t>
      </w:r>
      <w:r w:rsidR="003273A5" w:rsidRPr="009D7A0C">
        <w:rPr>
          <w:rFonts w:ascii="Times New Roman" w:hAnsi="Times New Roman" w:cs="Times New Roman"/>
          <w:bCs/>
        </w:rPr>
        <w:t>nkormányzati rendeletben szabályozta.</w:t>
      </w:r>
    </w:p>
    <w:p w14:paraId="244AF47B" w14:textId="77777777" w:rsidR="003758D9" w:rsidRPr="00A87EAD" w:rsidRDefault="007F4D34" w:rsidP="00D16EB0">
      <w:pPr>
        <w:spacing w:after="293"/>
        <w:ind w:left="53" w:right="402"/>
        <w:jc w:val="both"/>
        <w:rPr>
          <w:rFonts w:ascii="Times New Roman" w:hAnsi="Times New Roman" w:cs="Times New Roman"/>
        </w:rPr>
      </w:pPr>
      <w:r w:rsidRPr="00A87EAD">
        <w:rPr>
          <w:rFonts w:ascii="Times New Roman" w:hAnsi="Times New Roman" w:cs="Times New Roman"/>
        </w:rPr>
        <w:t xml:space="preserve">A </w:t>
      </w:r>
      <w:r w:rsidR="00F36FE9" w:rsidRPr="00A87EAD">
        <w:rPr>
          <w:rFonts w:ascii="Times New Roman" w:hAnsi="Times New Roman" w:cs="Times New Roman"/>
        </w:rPr>
        <w:t>rendelet 45</w:t>
      </w:r>
      <w:r w:rsidR="00C94206" w:rsidRPr="00A87EAD">
        <w:rPr>
          <w:rFonts w:ascii="Times New Roman" w:hAnsi="Times New Roman" w:cs="Times New Roman"/>
        </w:rPr>
        <w:t>.</w:t>
      </w:r>
      <w:r w:rsidR="00607982" w:rsidRPr="00A87EAD">
        <w:rPr>
          <w:rFonts w:ascii="Times New Roman" w:hAnsi="Times New Roman" w:cs="Times New Roman"/>
        </w:rPr>
        <w:t xml:space="preserve">-a rendelkezik a bizottságok létrehozásának </w:t>
      </w:r>
      <w:r w:rsidR="003758D9" w:rsidRPr="00A87EAD">
        <w:rPr>
          <w:rFonts w:ascii="Times New Roman" w:hAnsi="Times New Roman" w:cs="Times New Roman"/>
        </w:rPr>
        <w:t>céljáról:</w:t>
      </w:r>
    </w:p>
    <w:p w14:paraId="36641FE9" w14:textId="5EE16150" w:rsidR="00F36FE9" w:rsidRPr="003F754E" w:rsidRDefault="003758D9" w:rsidP="00D16EB0">
      <w:pPr>
        <w:spacing w:after="293"/>
        <w:ind w:left="53" w:right="402"/>
        <w:jc w:val="both"/>
        <w:rPr>
          <w:rFonts w:ascii="Times New Roman" w:hAnsi="Times New Roman" w:cs="Times New Roman"/>
          <w:i/>
          <w:iCs/>
        </w:rPr>
      </w:pPr>
      <w:proofErr w:type="gramStart"/>
      <w:r w:rsidRPr="003F754E">
        <w:rPr>
          <w:rFonts w:ascii="Times New Roman" w:hAnsi="Times New Roman" w:cs="Times New Roman"/>
          <w:i/>
          <w:iCs/>
        </w:rPr>
        <w:t>,,</w:t>
      </w:r>
      <w:proofErr w:type="gramEnd"/>
      <w:r w:rsidRPr="003F754E">
        <w:rPr>
          <w:rFonts w:ascii="Times New Roman" w:hAnsi="Times New Roman" w:cs="Times New Roman"/>
          <w:i/>
          <w:iCs/>
        </w:rPr>
        <w:t xml:space="preserve"> </w:t>
      </w:r>
      <w:r w:rsidR="00607982" w:rsidRPr="003F754E">
        <w:rPr>
          <w:rFonts w:ascii="Times New Roman" w:hAnsi="Times New Roman" w:cs="Times New Roman"/>
          <w:i/>
          <w:iCs/>
        </w:rPr>
        <w:t xml:space="preserve">A </w:t>
      </w:r>
      <w:r w:rsidR="00F36FE9" w:rsidRPr="003F754E">
        <w:rPr>
          <w:rFonts w:ascii="Times New Roman" w:hAnsi="Times New Roman" w:cs="Times New Roman"/>
          <w:i/>
          <w:iCs/>
        </w:rPr>
        <w:t>45. § (1) A képviselő-testület tevékenységének segítésére, döntéseinek előkészítésére, véleményezésére, javaslatok kidolgozására, a döntések végrehajtásának szervezésére és ellenőrzésére, valamint saját és átruházott hatáskörben döntések meghozatalára állandó bizottságokat hozz létre. A képviselőtestület ideiglenes bizottságokat is létrehozhat</w:t>
      </w:r>
      <w:proofErr w:type="gramStart"/>
      <w:r w:rsidR="00F36FE9" w:rsidRPr="003F754E">
        <w:rPr>
          <w:rFonts w:ascii="Times New Roman" w:hAnsi="Times New Roman" w:cs="Times New Roman"/>
          <w:i/>
          <w:iCs/>
        </w:rPr>
        <w:t xml:space="preserve">. </w:t>
      </w:r>
      <w:r w:rsidRPr="003F754E">
        <w:rPr>
          <w:rFonts w:ascii="Times New Roman" w:hAnsi="Times New Roman" w:cs="Times New Roman"/>
          <w:i/>
          <w:iCs/>
        </w:rPr>
        <w:t>,</w:t>
      </w:r>
      <w:proofErr w:type="gramEnd"/>
      <w:r w:rsidRPr="003F754E">
        <w:rPr>
          <w:rFonts w:ascii="Times New Roman" w:hAnsi="Times New Roman" w:cs="Times New Roman"/>
          <w:i/>
          <w:iCs/>
        </w:rPr>
        <w:t>,</w:t>
      </w:r>
    </w:p>
    <w:p w14:paraId="6677985E" w14:textId="77777777" w:rsidR="009707D6" w:rsidRPr="00A87EAD" w:rsidRDefault="009707D6" w:rsidP="00D16EB0">
      <w:pPr>
        <w:spacing w:after="293"/>
        <w:ind w:left="53" w:right="402"/>
        <w:jc w:val="both"/>
        <w:rPr>
          <w:rFonts w:ascii="Times New Roman" w:hAnsi="Times New Roman" w:cs="Times New Roman"/>
        </w:rPr>
      </w:pPr>
      <w:r w:rsidRPr="00A87EAD">
        <w:rPr>
          <w:rFonts w:ascii="Times New Roman" w:hAnsi="Times New Roman" w:cs="Times New Roman"/>
        </w:rPr>
        <w:t xml:space="preserve">46.§. </w:t>
      </w:r>
      <w:r w:rsidR="00F80879" w:rsidRPr="00A87EAD">
        <w:rPr>
          <w:rFonts w:ascii="Times New Roman" w:hAnsi="Times New Roman" w:cs="Times New Roman"/>
        </w:rPr>
        <w:t xml:space="preserve">1) </w:t>
      </w:r>
      <w:r w:rsidRPr="00A87EAD">
        <w:rPr>
          <w:rFonts w:ascii="Times New Roman" w:hAnsi="Times New Roman" w:cs="Times New Roman"/>
        </w:rPr>
        <w:t>bekezdése pedig a jelenleg működő bizottságok meghatározásáról:</w:t>
      </w:r>
    </w:p>
    <w:p w14:paraId="108DB663" w14:textId="6DD7C327" w:rsidR="00F80879" w:rsidRPr="003F754E" w:rsidRDefault="009707D6" w:rsidP="00D16EB0">
      <w:pPr>
        <w:spacing w:after="293"/>
        <w:ind w:left="53" w:right="402"/>
        <w:jc w:val="both"/>
        <w:rPr>
          <w:rFonts w:ascii="Times New Roman" w:hAnsi="Times New Roman" w:cs="Times New Roman"/>
        </w:rPr>
      </w:pPr>
      <w:proofErr w:type="gramStart"/>
      <w:r w:rsidRPr="003F754E">
        <w:rPr>
          <w:rFonts w:ascii="Times New Roman" w:hAnsi="Times New Roman" w:cs="Times New Roman"/>
        </w:rPr>
        <w:t>,,</w:t>
      </w:r>
      <w:proofErr w:type="gramEnd"/>
      <w:r w:rsidR="00F80879" w:rsidRPr="003F754E">
        <w:rPr>
          <w:rFonts w:ascii="Times New Roman" w:hAnsi="Times New Roman" w:cs="Times New Roman"/>
        </w:rPr>
        <w:t xml:space="preserve">A képviselő-testület a következő állandó bizottságokat hozza létre: a) Szociális Bizottság: tagjainak száma: 5 fő b) Pénzügyi Bizottság: tagjainak száma: 5 fő Mindkét bizottságnak 3 képviselő és 2 nem képviselő tagja van. </w:t>
      </w:r>
      <w:r w:rsidRPr="003F754E">
        <w:rPr>
          <w:rFonts w:ascii="Times New Roman" w:hAnsi="Times New Roman" w:cs="Times New Roman"/>
        </w:rPr>
        <w:t>,,</w:t>
      </w:r>
    </w:p>
    <w:p w14:paraId="7BC5D296" w14:textId="709246DA" w:rsidR="00D47F15" w:rsidRPr="00A87EAD" w:rsidRDefault="003853C4" w:rsidP="00992B4F">
      <w:pPr>
        <w:spacing w:after="293"/>
        <w:ind w:left="53" w:right="402"/>
        <w:jc w:val="both"/>
        <w:rPr>
          <w:rFonts w:ascii="Times New Roman" w:hAnsi="Times New Roman" w:cs="Times New Roman"/>
        </w:rPr>
      </w:pPr>
      <w:r w:rsidRPr="00A87EAD">
        <w:rPr>
          <w:rFonts w:ascii="Times New Roman" w:hAnsi="Times New Roman" w:cs="Times New Roman"/>
        </w:rPr>
        <w:t xml:space="preserve">A bizottságok összetételét </w:t>
      </w:r>
      <w:r w:rsidR="003F754E">
        <w:rPr>
          <w:rFonts w:ascii="Times New Roman" w:hAnsi="Times New Roman" w:cs="Times New Roman"/>
        </w:rPr>
        <w:t xml:space="preserve">a </w:t>
      </w:r>
      <w:r w:rsidRPr="00A87EAD">
        <w:rPr>
          <w:rFonts w:ascii="Times New Roman" w:hAnsi="Times New Roman" w:cs="Times New Roman"/>
        </w:rPr>
        <w:t xml:space="preserve">rendelet 2. számú függeléke tartalmazza, </w:t>
      </w:r>
      <w:r w:rsidR="003F754E">
        <w:rPr>
          <w:rFonts w:ascii="Times New Roman" w:hAnsi="Times New Roman" w:cs="Times New Roman"/>
        </w:rPr>
        <w:t xml:space="preserve">míg a bizottságok </w:t>
      </w:r>
      <w:r w:rsidRPr="00A87EAD">
        <w:rPr>
          <w:rFonts w:ascii="Times New Roman" w:hAnsi="Times New Roman" w:cs="Times New Roman"/>
        </w:rPr>
        <w:t xml:space="preserve">feladatkörét </w:t>
      </w:r>
      <w:r w:rsidR="003F754E">
        <w:rPr>
          <w:rFonts w:ascii="Times New Roman" w:hAnsi="Times New Roman" w:cs="Times New Roman"/>
        </w:rPr>
        <w:t>a</w:t>
      </w:r>
      <w:r w:rsidRPr="00A87EAD">
        <w:rPr>
          <w:rFonts w:ascii="Times New Roman" w:hAnsi="Times New Roman" w:cs="Times New Roman"/>
        </w:rPr>
        <w:t xml:space="preserve"> rendelet </w:t>
      </w:r>
      <w:r w:rsidR="00D47F15" w:rsidRPr="00A87EAD">
        <w:rPr>
          <w:rFonts w:ascii="Times New Roman" w:hAnsi="Times New Roman" w:cs="Times New Roman"/>
        </w:rPr>
        <w:t>51</w:t>
      </w:r>
      <w:r w:rsidR="003F754E">
        <w:rPr>
          <w:rFonts w:ascii="Times New Roman" w:hAnsi="Times New Roman" w:cs="Times New Roman"/>
        </w:rPr>
        <w:t>.§-a és</w:t>
      </w:r>
      <w:r w:rsidR="00D47F15" w:rsidRPr="00A87EAD">
        <w:rPr>
          <w:rFonts w:ascii="Times New Roman" w:hAnsi="Times New Roman" w:cs="Times New Roman"/>
        </w:rPr>
        <w:t xml:space="preserve"> 52. §</w:t>
      </w:r>
      <w:r w:rsidR="003F754E">
        <w:rPr>
          <w:rFonts w:ascii="Times New Roman" w:hAnsi="Times New Roman" w:cs="Times New Roman"/>
        </w:rPr>
        <w:t>-a szabályozza.</w:t>
      </w:r>
    </w:p>
    <w:p w14:paraId="604D8979" w14:textId="77777777" w:rsidR="00E0103E" w:rsidRPr="00A87EAD" w:rsidRDefault="00B545E3" w:rsidP="00D16EB0">
      <w:pPr>
        <w:spacing w:after="293"/>
        <w:ind w:left="53" w:right="402"/>
        <w:jc w:val="both"/>
        <w:rPr>
          <w:rFonts w:ascii="Times New Roman" w:hAnsi="Times New Roman" w:cs="Times New Roman"/>
        </w:rPr>
      </w:pPr>
      <w:r w:rsidRPr="00A87EAD">
        <w:rPr>
          <w:rFonts w:ascii="Times New Roman" w:hAnsi="Times New Roman" w:cs="Times New Roman"/>
        </w:rPr>
        <w:lastRenderedPageBreak/>
        <w:t>Telki község Önkormányzata</w:t>
      </w:r>
      <w:r w:rsidR="00982CE8" w:rsidRPr="00A87EAD">
        <w:rPr>
          <w:rFonts w:ascii="Times New Roman" w:hAnsi="Times New Roman" w:cs="Times New Roman"/>
        </w:rPr>
        <w:t xml:space="preserve"> a</w:t>
      </w:r>
      <w:r w:rsidR="00E0103E" w:rsidRPr="00A87EAD">
        <w:rPr>
          <w:rFonts w:ascii="Times New Roman" w:hAnsi="Times New Roman" w:cs="Times New Roman"/>
        </w:rPr>
        <w:t xml:space="preserve"> település köznevelési helyzetének áttekinthetősége és fejlesztési lehetőségeinek feltárása érdekében </w:t>
      </w:r>
      <w:r w:rsidR="00982CE8" w:rsidRPr="00A87EAD">
        <w:rPr>
          <w:rFonts w:ascii="Times New Roman" w:hAnsi="Times New Roman" w:cs="Times New Roman"/>
        </w:rPr>
        <w:t xml:space="preserve">javasolja egy </w:t>
      </w:r>
      <w:r w:rsidR="00E0103E" w:rsidRPr="00A87EAD">
        <w:rPr>
          <w:rFonts w:ascii="Times New Roman" w:hAnsi="Times New Roman" w:cs="Times New Roman"/>
        </w:rPr>
        <w:t xml:space="preserve">Köznevelési </w:t>
      </w:r>
      <w:r w:rsidR="00982CE8" w:rsidRPr="00A87EAD">
        <w:rPr>
          <w:rFonts w:ascii="Times New Roman" w:hAnsi="Times New Roman" w:cs="Times New Roman"/>
        </w:rPr>
        <w:t xml:space="preserve">bizottság létrehozását. </w:t>
      </w:r>
    </w:p>
    <w:p w14:paraId="129D1C62" w14:textId="79DED34C" w:rsidR="00982CE8" w:rsidRPr="00A87EAD" w:rsidRDefault="00982CE8" w:rsidP="003F754E">
      <w:pPr>
        <w:spacing w:after="293"/>
        <w:ind w:left="53" w:right="402"/>
        <w:jc w:val="both"/>
        <w:rPr>
          <w:rFonts w:ascii="Times New Roman" w:hAnsi="Times New Roman" w:cs="Times New Roman"/>
        </w:rPr>
      </w:pPr>
      <w:r w:rsidRPr="00A87EAD">
        <w:rPr>
          <w:rFonts w:ascii="Times New Roman" w:hAnsi="Times New Roman" w:cs="Times New Roman"/>
        </w:rPr>
        <w:t>Az új bizottság</w:t>
      </w:r>
      <w:r w:rsidR="00E0103E" w:rsidRPr="00A87EAD">
        <w:rPr>
          <w:rFonts w:ascii="Times New Roman" w:hAnsi="Times New Roman" w:cs="Times New Roman"/>
        </w:rPr>
        <w:t xml:space="preserve">i </w:t>
      </w:r>
      <w:r w:rsidRPr="00A87EAD">
        <w:rPr>
          <w:rFonts w:ascii="Times New Roman" w:hAnsi="Times New Roman" w:cs="Times New Roman"/>
        </w:rPr>
        <w:t>struktúra felállítás</w:t>
      </w:r>
      <w:r w:rsidR="003F754E">
        <w:rPr>
          <w:rFonts w:ascii="Times New Roman" w:hAnsi="Times New Roman" w:cs="Times New Roman"/>
        </w:rPr>
        <w:t>á</w:t>
      </w:r>
      <w:r w:rsidRPr="00A87EAD">
        <w:rPr>
          <w:rFonts w:ascii="Times New Roman" w:hAnsi="Times New Roman" w:cs="Times New Roman"/>
        </w:rPr>
        <w:t xml:space="preserve">hoz </w:t>
      </w:r>
      <w:r w:rsidR="003F754E">
        <w:rPr>
          <w:rFonts w:ascii="Times New Roman" w:hAnsi="Times New Roman" w:cs="Times New Roman"/>
        </w:rPr>
        <w:t xml:space="preserve">és a bizottság feladat körének meghatározásához </w:t>
      </w:r>
      <w:r w:rsidRPr="00A87EAD">
        <w:rPr>
          <w:rFonts w:ascii="Times New Roman" w:hAnsi="Times New Roman" w:cs="Times New Roman"/>
        </w:rPr>
        <w:t xml:space="preserve">a képviselő-testületnek a Szervezeti és Működési Szabályzatát módosítania </w:t>
      </w:r>
      <w:r w:rsidR="00A87EAD" w:rsidRPr="00A87EAD">
        <w:rPr>
          <w:rFonts w:ascii="Times New Roman" w:hAnsi="Times New Roman" w:cs="Times New Roman"/>
        </w:rPr>
        <w:t>szükséges</w:t>
      </w:r>
      <w:r w:rsidRPr="00A87EAD">
        <w:rPr>
          <w:rFonts w:ascii="Times New Roman" w:hAnsi="Times New Roman" w:cs="Times New Roman"/>
        </w:rPr>
        <w:t>.</w:t>
      </w:r>
    </w:p>
    <w:p w14:paraId="315896BD" w14:textId="5ED545ED" w:rsidR="0054449B" w:rsidRPr="00251280" w:rsidRDefault="0054449B" w:rsidP="0054449B">
      <w:pPr>
        <w:pStyle w:val="NormlWeb"/>
        <w:spacing w:before="0" w:beforeAutospacing="0" w:after="0" w:afterAutospacing="0"/>
        <w:ind w:left="708" w:hanging="708"/>
        <w:jc w:val="both"/>
        <w:rPr>
          <w:sz w:val="22"/>
          <w:szCs w:val="22"/>
        </w:rPr>
      </w:pPr>
      <w:r w:rsidRPr="00251280">
        <w:rPr>
          <w:sz w:val="22"/>
          <w:szCs w:val="22"/>
        </w:rPr>
        <w:t>Telki, 202</w:t>
      </w:r>
      <w:r w:rsidR="0089375D" w:rsidRPr="00251280">
        <w:rPr>
          <w:sz w:val="22"/>
          <w:szCs w:val="22"/>
        </w:rPr>
        <w:t>2</w:t>
      </w:r>
      <w:r w:rsidRPr="00251280">
        <w:rPr>
          <w:sz w:val="22"/>
          <w:szCs w:val="22"/>
        </w:rPr>
        <w:t xml:space="preserve">. </w:t>
      </w:r>
      <w:r w:rsidR="00804393">
        <w:rPr>
          <w:sz w:val="22"/>
          <w:szCs w:val="22"/>
        </w:rPr>
        <w:t>április 2</w:t>
      </w:r>
      <w:r w:rsidR="00B81629">
        <w:rPr>
          <w:sz w:val="22"/>
          <w:szCs w:val="22"/>
        </w:rPr>
        <w:t>7</w:t>
      </w:r>
      <w:r w:rsidR="00804393">
        <w:rPr>
          <w:sz w:val="22"/>
          <w:szCs w:val="22"/>
        </w:rPr>
        <w:t>.</w:t>
      </w:r>
    </w:p>
    <w:p w14:paraId="2E9BA5EE" w14:textId="77777777" w:rsidR="0054449B" w:rsidRPr="00251280" w:rsidRDefault="0054449B" w:rsidP="0054449B">
      <w:pPr>
        <w:pStyle w:val="NormlWeb"/>
        <w:spacing w:before="0" w:beforeAutospacing="0" w:after="0" w:afterAutospacing="0"/>
        <w:ind w:left="708" w:hanging="708"/>
        <w:jc w:val="both"/>
        <w:rPr>
          <w:sz w:val="22"/>
          <w:szCs w:val="22"/>
        </w:rPr>
      </w:pPr>
    </w:p>
    <w:p w14:paraId="24396A10" w14:textId="77777777" w:rsidR="0054449B" w:rsidRPr="00251280" w:rsidRDefault="0054449B" w:rsidP="0054449B">
      <w:pPr>
        <w:pStyle w:val="NormlWeb"/>
        <w:spacing w:before="0" w:beforeAutospacing="0" w:after="0" w:afterAutospacing="0"/>
        <w:ind w:left="6372" w:firstLine="708"/>
        <w:jc w:val="center"/>
        <w:rPr>
          <w:sz w:val="22"/>
          <w:szCs w:val="22"/>
        </w:rPr>
      </w:pPr>
      <w:r w:rsidRPr="00251280">
        <w:rPr>
          <w:sz w:val="22"/>
          <w:szCs w:val="22"/>
        </w:rPr>
        <w:t>Deltai Károly</w:t>
      </w:r>
    </w:p>
    <w:p w14:paraId="49A6B00B" w14:textId="77777777" w:rsidR="0054449B" w:rsidRPr="00251280" w:rsidRDefault="0054449B" w:rsidP="0054449B">
      <w:pPr>
        <w:pStyle w:val="NormlWeb"/>
        <w:spacing w:before="0" w:beforeAutospacing="0" w:after="0" w:afterAutospacing="0"/>
        <w:ind w:left="6372" w:firstLine="708"/>
        <w:jc w:val="center"/>
        <w:rPr>
          <w:sz w:val="22"/>
          <w:szCs w:val="22"/>
        </w:rPr>
      </w:pPr>
      <w:r w:rsidRPr="00251280">
        <w:rPr>
          <w:sz w:val="22"/>
          <w:szCs w:val="22"/>
        </w:rPr>
        <w:t>Polgármester</w:t>
      </w:r>
    </w:p>
    <w:p w14:paraId="1ABC73BC" w14:textId="77777777" w:rsidR="0054449B" w:rsidRPr="00251280" w:rsidRDefault="0054449B" w:rsidP="0089375D">
      <w:pPr>
        <w:spacing w:after="0"/>
        <w:rPr>
          <w:rFonts w:ascii="Times New Roman" w:hAnsi="Times New Roman" w:cs="Times New Roman"/>
          <w:b/>
        </w:rPr>
      </w:pPr>
    </w:p>
    <w:p w14:paraId="0803E317" w14:textId="1AF7E38A" w:rsidR="007D4EA3" w:rsidRPr="00C00272" w:rsidRDefault="007D4EA3" w:rsidP="0089375D">
      <w:pPr>
        <w:spacing w:after="0"/>
        <w:jc w:val="both"/>
        <w:rPr>
          <w:rFonts w:ascii="Times New Roman" w:hAnsi="Times New Roman" w:cs="Times New Roman"/>
          <w:b/>
        </w:rPr>
      </w:pPr>
    </w:p>
    <w:p w14:paraId="5ED89639" w14:textId="77777777" w:rsidR="002E507D" w:rsidRDefault="002E507D" w:rsidP="002E507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Telki Község Önkormányzata Képviselő-testületének .../.... (...) önkormányzati rendelete</w:t>
      </w:r>
    </w:p>
    <w:p w14:paraId="3607FA4D" w14:textId="77777777" w:rsidR="002E507D" w:rsidRDefault="002E507D" w:rsidP="002E507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Telki község Önkormányzat Képviselő-testületének szervezeti és működési szabályzatáról szóló 20/2019. (X.28.) önkormányzati rendelet módosításáról</w:t>
      </w:r>
    </w:p>
    <w:p w14:paraId="6B1A1D88" w14:textId="77777777" w:rsidR="002E507D" w:rsidRDefault="002E507D" w:rsidP="002E507D">
      <w:pPr>
        <w:pStyle w:val="Szvegtrzs"/>
        <w:spacing w:before="220" w:after="0" w:line="240" w:lineRule="auto"/>
        <w:jc w:val="both"/>
      </w:pPr>
      <w:r>
        <w:t>Telki község Önkormányzat Képviselő-testülete a Magyarország helyi önkormányzatairól szóló 2011. évi CLXXXIX. törvény 44. §, 45. §, 48. § (2)-(4) bekezdés, 49. § (2) bekezdés, 50. §, 51. § (2) bekezdés, 52. § (1) bekezdés, 53. § (1)-(3) bekezdés, 57. § (1)-(2) bekezdés, 59. § (2) bekezdés, 68. § (3) bekezdés, 82. § (3) bekezdés, 84. § (2) bekezdésben foglalt felhatalmazás alapján, az Alaptörvény 32. cikk (1) bekezdés d) pontjában meghatározott feladatkörében eljárva a Telki község Önkormányzat Képviselő-testületének szervezeti és működési szabályzatáról szóló 20/2019. (X.28.) önkormányzati rendeletét ( a továbbiakban Rendelet ) az alábbiak szerint módosítja:</w:t>
      </w:r>
    </w:p>
    <w:p w14:paraId="63EBE822" w14:textId="77777777" w:rsidR="002E507D" w:rsidRDefault="002E507D" w:rsidP="002E507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6C3558C2" w14:textId="77777777" w:rsidR="002E507D" w:rsidRDefault="002E507D" w:rsidP="002E507D">
      <w:pPr>
        <w:pStyle w:val="Szvegtrzs"/>
        <w:spacing w:after="0" w:line="240" w:lineRule="auto"/>
        <w:jc w:val="both"/>
      </w:pPr>
      <w:r>
        <w:t>A Telki község Önkormányzat Képviselő-testületének szervezeti és működési szabályzatáról szóló 20/2019 (X.28.) önkormányzati rendelet 46. § (1) bekezdése helyébe a következő rendelkezés lép:</w:t>
      </w:r>
    </w:p>
    <w:p w14:paraId="559B06B5" w14:textId="77777777" w:rsidR="002E507D" w:rsidRDefault="002E507D" w:rsidP="002E507D">
      <w:pPr>
        <w:pStyle w:val="Szvegtrzs"/>
        <w:spacing w:before="240" w:after="0" w:line="240" w:lineRule="auto"/>
        <w:jc w:val="both"/>
      </w:pPr>
      <w:r>
        <w:t>„(1) A képviselő-testület a következő állandó bizottságokat hozza létre:</w:t>
      </w:r>
    </w:p>
    <w:p w14:paraId="375D2DE3" w14:textId="77777777" w:rsidR="002E507D" w:rsidRDefault="002E507D" w:rsidP="002E507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Szociális Bizottság: tagjainak száma: 5 fő</w:t>
      </w:r>
    </w:p>
    <w:p w14:paraId="0CB63908" w14:textId="77777777" w:rsidR="002E507D" w:rsidRDefault="002E507D" w:rsidP="002E507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Pénzügyi Bizottság: tagjainak száma: 5 fő</w:t>
      </w:r>
    </w:p>
    <w:p w14:paraId="45B69A09" w14:textId="77777777" w:rsidR="002E507D" w:rsidRDefault="002E507D" w:rsidP="002E507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Köznevelési Bizottság: tagjainak száma: 5 fő</w:t>
      </w:r>
    </w:p>
    <w:p w14:paraId="0940129B" w14:textId="77777777" w:rsidR="002E507D" w:rsidRDefault="002E507D" w:rsidP="002E507D">
      <w:pPr>
        <w:pStyle w:val="Szvegtrzs"/>
        <w:spacing w:after="240" w:line="240" w:lineRule="auto"/>
        <w:jc w:val="both"/>
      </w:pPr>
      <w:r>
        <w:t>A bizottságoknak 3 képviselő és 2 nem képviselő tagja van.”</w:t>
      </w:r>
    </w:p>
    <w:p w14:paraId="7A1674C9" w14:textId="77777777" w:rsidR="002E507D" w:rsidRDefault="002E507D" w:rsidP="002E507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4A8B30DD" w14:textId="77777777" w:rsidR="002E507D" w:rsidRDefault="002E507D" w:rsidP="002E507D">
      <w:pPr>
        <w:pStyle w:val="Szvegtrzs"/>
        <w:spacing w:after="0" w:line="240" w:lineRule="auto"/>
        <w:jc w:val="both"/>
      </w:pPr>
      <w:r>
        <w:t>A Telki község Önkormányzat Képviselő-testületének szervezeti és működési szabályzatáról szóló 20/2019 (X.28.) önkormányzati rendelet 25. alcíme a következő alcímmel egészül ki:</w:t>
      </w:r>
    </w:p>
    <w:p w14:paraId="58DE7336" w14:textId="77777777" w:rsidR="002E507D" w:rsidRDefault="002E507D" w:rsidP="002E507D">
      <w:pPr>
        <w:pStyle w:val="Szvegtrzs"/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>„A Köznevelési Bizottság feladat- és hatásköre</w:t>
      </w:r>
    </w:p>
    <w:p w14:paraId="68F6D228" w14:textId="77777777" w:rsidR="002E507D" w:rsidRDefault="002E507D" w:rsidP="002E507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52/A. §</w:t>
      </w:r>
    </w:p>
    <w:p w14:paraId="5FE925D1" w14:textId="77777777" w:rsidR="002E507D" w:rsidRDefault="002E507D" w:rsidP="002E507D">
      <w:pPr>
        <w:pStyle w:val="Szvegtrzs"/>
        <w:spacing w:after="0" w:line="240" w:lineRule="auto"/>
        <w:jc w:val="both"/>
      </w:pPr>
      <w:r>
        <w:t>(1) A Köznevelési Bizottság feladata a köznevelési feladatkörökben a képviselő-testület döntéseinek előkészítése, továbbá a képviselő-testület által átruházott hatáskörök gyakorlása.</w:t>
      </w:r>
    </w:p>
    <w:p w14:paraId="0E5CA23D" w14:textId="77777777" w:rsidR="002E507D" w:rsidRDefault="002E507D" w:rsidP="002E507D">
      <w:pPr>
        <w:pStyle w:val="Szvegtrzs"/>
        <w:spacing w:before="240" w:after="0" w:line="240" w:lineRule="auto"/>
        <w:jc w:val="both"/>
      </w:pPr>
      <w:r>
        <w:t>(2) A Köznevelési Bizottság feladatkörében különösen:</w:t>
      </w:r>
    </w:p>
    <w:p w14:paraId="12C8B370" w14:textId="77777777" w:rsidR="002E507D" w:rsidRDefault="002E507D" w:rsidP="002E507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véleményezi az önkormányzati fenntartású, illetve működtetésű oktatási, nevelési intézmények létesítésére, működésére, megszüntetésére, valamint az ellátásukra vonatkozó előterjesztéseket, a távlati terveket és koncepciókat,</w:t>
      </w:r>
    </w:p>
    <w:p w14:paraId="389888C9" w14:textId="77777777" w:rsidR="002E507D" w:rsidRDefault="002E507D" w:rsidP="002E507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 véleményezi a köznevelési intézmény(</w:t>
      </w:r>
      <w:proofErr w:type="spellStart"/>
      <w:r>
        <w:t>ek</w:t>
      </w:r>
      <w:proofErr w:type="spellEnd"/>
      <w:r>
        <w:t>) beszámolóit, programjait, vezetői beszámolóit,</w:t>
      </w:r>
    </w:p>
    <w:p w14:paraId="4EC44A3B" w14:textId="77777777" w:rsidR="002E507D" w:rsidRDefault="002E507D" w:rsidP="002E507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 véleményezi a Képviselő-testület hatáskörébe tartozó köznevelési kérdésekkel foglalkozó testületi anyagokat,</w:t>
      </w:r>
    </w:p>
    <w:p w14:paraId="5B6090A6" w14:textId="77777777" w:rsidR="002E507D" w:rsidRDefault="002E507D" w:rsidP="002E507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véleményezi az Önkormányzat költségvetésének közneveléssel összefüggő részét,</w:t>
      </w:r>
    </w:p>
    <w:p w14:paraId="229A1AA1" w14:textId="77777777" w:rsidR="002E507D" w:rsidRDefault="002E507D" w:rsidP="002E507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véleményezi a köznevelési intézmények vezetői kinevezésével kapcsolatos testületi anyagokat, pályázatokat,</w:t>
      </w:r>
    </w:p>
    <w:p w14:paraId="0CFC62AA" w14:textId="77777777" w:rsidR="002E507D" w:rsidRDefault="002E507D" w:rsidP="002E507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véleményezi a közneveléssel kapcsolatos pályázati kiírásokat, a beérkezett pályázatokat, ezzel összefüggésben tárgyalási jogkörrel részt vesz a pályázók meghallgatásán,</w:t>
      </w:r>
    </w:p>
    <w:p w14:paraId="4961D4DF" w14:textId="77777777" w:rsidR="002E507D" w:rsidRDefault="002E507D" w:rsidP="002E507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véleményezi a Képviselő-testület által alapított díjak odaítélésére vonatkozó javaslatokat,</w:t>
      </w:r>
    </w:p>
    <w:p w14:paraId="493042EE" w14:textId="77777777" w:rsidR="002E507D" w:rsidRDefault="002E507D" w:rsidP="002E507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véleményezi az Önkormányzattal létrejövő közművelődési megállapodások tervezetét.</w:t>
      </w:r>
    </w:p>
    <w:p w14:paraId="5B848F15" w14:textId="77777777" w:rsidR="002E507D" w:rsidRDefault="002E507D" w:rsidP="002E507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feltárja és egyezteti a közneveléssel összefüggő települési érdekeket, igényeket, együttműködik az e területen működő szakmai és társadalmi szervezetekkel.</w:t>
      </w:r>
    </w:p>
    <w:p w14:paraId="077204AE" w14:textId="77777777" w:rsidR="002E507D" w:rsidRDefault="002E507D" w:rsidP="002E507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j)</w:t>
      </w:r>
      <w:r>
        <w:tab/>
        <w:t>értékeli az Önkormányzat fenntartásában működő köznevelési-intézmények foglalkozási, illetve pedagógiai programjában meghatározott feladatok végrehajtását, a pedagógiai-szakmai munka eredményességét.</w:t>
      </w:r>
    </w:p>
    <w:p w14:paraId="3C2A37D7" w14:textId="77777777" w:rsidR="002E507D" w:rsidRDefault="002E507D" w:rsidP="002E507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k)</w:t>
      </w:r>
      <w:r>
        <w:tab/>
        <w:t>részt vesz az önkormányzati fenntartású köznevelési intézmények Pedagógiai Programjának, Szervezeti és Működési Szabályzatának, Házirendjének kialakításában.</w:t>
      </w:r>
    </w:p>
    <w:p w14:paraId="3AAD0886" w14:textId="77777777" w:rsidR="002E507D" w:rsidRDefault="002E507D" w:rsidP="002E507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l)</w:t>
      </w:r>
      <w:r>
        <w:tab/>
        <w:t>javaslatot tesz közép- és hosszú távú közneveléssel összefüggő célokra.</w:t>
      </w:r>
    </w:p>
    <w:p w14:paraId="1B2CD938" w14:textId="77777777" w:rsidR="002E507D" w:rsidRDefault="002E507D" w:rsidP="002E507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m)</w:t>
      </w:r>
      <w:r>
        <w:tab/>
        <w:t>tárgyalási jogkörrel részt vesz a közneveléssel összefüggésben megvalósuló szakmai és partnerszervezeti egyeztetéseken, segíti az egyes intézmények és szervezetek közötti együttműködést.</w:t>
      </w:r>
    </w:p>
    <w:p w14:paraId="2295F956" w14:textId="77777777" w:rsidR="002E507D" w:rsidRDefault="002E507D" w:rsidP="002E507D">
      <w:pPr>
        <w:pStyle w:val="Szvegtrzs"/>
        <w:spacing w:before="240" w:after="240" w:line="240" w:lineRule="auto"/>
        <w:jc w:val="both"/>
      </w:pPr>
      <w:r>
        <w:t>(3) A Köznevelési Bizottság évente legalább egyszer a bizottság szóban vagy írásban beszámol a Képviselő-testületnek a köznevelés általános helyzetéről Telkiben.”</w:t>
      </w:r>
    </w:p>
    <w:p w14:paraId="6E8B105C" w14:textId="77777777" w:rsidR="002E507D" w:rsidRDefault="002E507D" w:rsidP="002E507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67FF9B7F" w14:textId="77777777" w:rsidR="002E507D" w:rsidRDefault="002E507D" w:rsidP="002E507D">
      <w:pPr>
        <w:pStyle w:val="Szvegtrzs"/>
        <w:spacing w:after="0" w:line="240" w:lineRule="auto"/>
        <w:jc w:val="both"/>
      </w:pPr>
      <w:r>
        <w:t>Ez a rendelet a kihirdetését követő harmadik napon lép hatályba.</w:t>
      </w:r>
    </w:p>
    <w:p w14:paraId="6E70EA62" w14:textId="77777777" w:rsidR="00D84DBD" w:rsidRPr="00A56C8E" w:rsidRDefault="00D84DBD" w:rsidP="0089375D">
      <w:pPr>
        <w:spacing w:after="0"/>
        <w:jc w:val="both"/>
        <w:rPr>
          <w:rFonts w:ascii="Times New Roman" w:hAnsi="Times New Roman" w:cs="Times New Roman"/>
          <w:b/>
        </w:rPr>
      </w:pPr>
    </w:p>
    <w:sectPr w:rsidR="00D84DBD" w:rsidRPr="00A56C8E" w:rsidSect="00454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2E9"/>
    <w:multiLevelType w:val="hybridMultilevel"/>
    <w:tmpl w:val="608E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40E96"/>
    <w:multiLevelType w:val="hybridMultilevel"/>
    <w:tmpl w:val="E874459A"/>
    <w:lvl w:ilvl="0" w:tplc="09B48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A00D0"/>
    <w:multiLevelType w:val="hybridMultilevel"/>
    <w:tmpl w:val="7346A1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846FA"/>
    <w:multiLevelType w:val="hybridMultilevel"/>
    <w:tmpl w:val="76ECC0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57D17"/>
    <w:multiLevelType w:val="hybridMultilevel"/>
    <w:tmpl w:val="18F48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75068"/>
    <w:multiLevelType w:val="hybridMultilevel"/>
    <w:tmpl w:val="80FA9872"/>
    <w:lvl w:ilvl="0" w:tplc="DD12ABA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F774B7B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A4D19"/>
    <w:multiLevelType w:val="hybridMultilevel"/>
    <w:tmpl w:val="2A9ACD0C"/>
    <w:lvl w:ilvl="0" w:tplc="51E04F6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B5C1B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890D9C4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A20F12"/>
    <w:multiLevelType w:val="hybridMultilevel"/>
    <w:tmpl w:val="8A7655C0"/>
    <w:lvl w:ilvl="0" w:tplc="224AB67E">
      <w:start w:val="1"/>
      <w:numFmt w:val="decimal"/>
      <w:lvlText w:val="(%1)"/>
      <w:lvlJc w:val="left"/>
      <w:pPr>
        <w:ind w:left="214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5BA2DC5"/>
    <w:multiLevelType w:val="hybridMultilevel"/>
    <w:tmpl w:val="B8D090C8"/>
    <w:lvl w:ilvl="0" w:tplc="1ABE74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85899">
    <w:abstractNumId w:val="6"/>
  </w:num>
  <w:num w:numId="2" w16cid:durableId="2000032490">
    <w:abstractNumId w:val="4"/>
  </w:num>
  <w:num w:numId="3" w16cid:durableId="1018195446">
    <w:abstractNumId w:val="13"/>
  </w:num>
  <w:num w:numId="4" w16cid:durableId="395738653">
    <w:abstractNumId w:val="12"/>
  </w:num>
  <w:num w:numId="5" w16cid:durableId="1967270444">
    <w:abstractNumId w:val="16"/>
  </w:num>
  <w:num w:numId="6" w16cid:durableId="1371765071">
    <w:abstractNumId w:val="10"/>
  </w:num>
  <w:num w:numId="7" w16cid:durableId="1942838515">
    <w:abstractNumId w:val="8"/>
  </w:num>
  <w:num w:numId="8" w16cid:durableId="2093239521">
    <w:abstractNumId w:val="1"/>
  </w:num>
  <w:num w:numId="9" w16cid:durableId="937710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5526723">
    <w:abstractNumId w:val="2"/>
  </w:num>
  <w:num w:numId="11" w16cid:durableId="1195997026">
    <w:abstractNumId w:val="7"/>
  </w:num>
  <w:num w:numId="12" w16cid:durableId="13462762">
    <w:abstractNumId w:val="15"/>
  </w:num>
  <w:num w:numId="13" w16cid:durableId="654534662">
    <w:abstractNumId w:val="11"/>
  </w:num>
  <w:num w:numId="14" w16cid:durableId="1857771125">
    <w:abstractNumId w:val="9"/>
  </w:num>
  <w:num w:numId="15" w16cid:durableId="423721102">
    <w:abstractNumId w:val="14"/>
  </w:num>
  <w:num w:numId="16" w16cid:durableId="872692527">
    <w:abstractNumId w:val="5"/>
  </w:num>
  <w:num w:numId="17" w16cid:durableId="140229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06A97"/>
    <w:rsid w:val="000106F1"/>
    <w:rsid w:val="00061381"/>
    <w:rsid w:val="00087750"/>
    <w:rsid w:val="0009522B"/>
    <w:rsid w:val="00096E2A"/>
    <w:rsid w:val="000A56A1"/>
    <w:rsid w:val="000D1373"/>
    <w:rsid w:val="000F10C1"/>
    <w:rsid w:val="000F31F7"/>
    <w:rsid w:val="00120999"/>
    <w:rsid w:val="00141A92"/>
    <w:rsid w:val="001670F5"/>
    <w:rsid w:val="00167783"/>
    <w:rsid w:val="00176D74"/>
    <w:rsid w:val="001868BF"/>
    <w:rsid w:val="001A01E9"/>
    <w:rsid w:val="001A770D"/>
    <w:rsid w:val="001D5A04"/>
    <w:rsid w:val="001E76A0"/>
    <w:rsid w:val="001F0EF9"/>
    <w:rsid w:val="001F5A5D"/>
    <w:rsid w:val="00201913"/>
    <w:rsid w:val="002120AE"/>
    <w:rsid w:val="00216F86"/>
    <w:rsid w:val="00251280"/>
    <w:rsid w:val="002C404D"/>
    <w:rsid w:val="002E507D"/>
    <w:rsid w:val="00307B2B"/>
    <w:rsid w:val="00317FBC"/>
    <w:rsid w:val="003273A5"/>
    <w:rsid w:val="003468ED"/>
    <w:rsid w:val="00360B7B"/>
    <w:rsid w:val="003758D9"/>
    <w:rsid w:val="003853C4"/>
    <w:rsid w:val="003A6713"/>
    <w:rsid w:val="003B0016"/>
    <w:rsid w:val="003C1FF4"/>
    <w:rsid w:val="003C2319"/>
    <w:rsid w:val="003D271D"/>
    <w:rsid w:val="003D5CEC"/>
    <w:rsid w:val="003F754E"/>
    <w:rsid w:val="004345D2"/>
    <w:rsid w:val="00436538"/>
    <w:rsid w:val="00440355"/>
    <w:rsid w:val="004514D1"/>
    <w:rsid w:val="00454D05"/>
    <w:rsid w:val="004A6EE4"/>
    <w:rsid w:val="004B5E92"/>
    <w:rsid w:val="004D5CFE"/>
    <w:rsid w:val="004E1168"/>
    <w:rsid w:val="004E60DF"/>
    <w:rsid w:val="004F3A81"/>
    <w:rsid w:val="004F4F6D"/>
    <w:rsid w:val="004F7E58"/>
    <w:rsid w:val="00512584"/>
    <w:rsid w:val="0054449B"/>
    <w:rsid w:val="005A1D57"/>
    <w:rsid w:val="005A2155"/>
    <w:rsid w:val="005B6ACD"/>
    <w:rsid w:val="005B721B"/>
    <w:rsid w:val="005E36F4"/>
    <w:rsid w:val="005F508C"/>
    <w:rsid w:val="006014D3"/>
    <w:rsid w:val="00607982"/>
    <w:rsid w:val="00626B1E"/>
    <w:rsid w:val="00662388"/>
    <w:rsid w:val="006641BB"/>
    <w:rsid w:val="00667C47"/>
    <w:rsid w:val="006833D8"/>
    <w:rsid w:val="00685991"/>
    <w:rsid w:val="006A1E51"/>
    <w:rsid w:val="006B1D14"/>
    <w:rsid w:val="006D15AB"/>
    <w:rsid w:val="006F5ED5"/>
    <w:rsid w:val="00710C50"/>
    <w:rsid w:val="00743EF8"/>
    <w:rsid w:val="00771F94"/>
    <w:rsid w:val="00791DB9"/>
    <w:rsid w:val="007936B9"/>
    <w:rsid w:val="007B206C"/>
    <w:rsid w:val="007D4EA3"/>
    <w:rsid w:val="007F4D34"/>
    <w:rsid w:val="008013E1"/>
    <w:rsid w:val="00804393"/>
    <w:rsid w:val="00805D6C"/>
    <w:rsid w:val="00821028"/>
    <w:rsid w:val="0082765A"/>
    <w:rsid w:val="0083551D"/>
    <w:rsid w:val="008606E1"/>
    <w:rsid w:val="00870718"/>
    <w:rsid w:val="00881331"/>
    <w:rsid w:val="00892613"/>
    <w:rsid w:val="0089375D"/>
    <w:rsid w:val="008937D9"/>
    <w:rsid w:val="008A5B63"/>
    <w:rsid w:val="008B2AD3"/>
    <w:rsid w:val="008D05D9"/>
    <w:rsid w:val="0090275F"/>
    <w:rsid w:val="009471A1"/>
    <w:rsid w:val="00960E08"/>
    <w:rsid w:val="009707D6"/>
    <w:rsid w:val="009728D0"/>
    <w:rsid w:val="00982CE8"/>
    <w:rsid w:val="00992B4F"/>
    <w:rsid w:val="009A12DD"/>
    <w:rsid w:val="009A1BF7"/>
    <w:rsid w:val="009A2AEC"/>
    <w:rsid w:val="009A640C"/>
    <w:rsid w:val="009C4053"/>
    <w:rsid w:val="009D7A0C"/>
    <w:rsid w:val="009F3762"/>
    <w:rsid w:val="00A31404"/>
    <w:rsid w:val="00A50FAE"/>
    <w:rsid w:val="00A52B1E"/>
    <w:rsid w:val="00A53582"/>
    <w:rsid w:val="00A56C8E"/>
    <w:rsid w:val="00A801EA"/>
    <w:rsid w:val="00A84D76"/>
    <w:rsid w:val="00A87EAD"/>
    <w:rsid w:val="00A94299"/>
    <w:rsid w:val="00AA7BC9"/>
    <w:rsid w:val="00AC4CEC"/>
    <w:rsid w:val="00AD582C"/>
    <w:rsid w:val="00B00D48"/>
    <w:rsid w:val="00B03C51"/>
    <w:rsid w:val="00B06751"/>
    <w:rsid w:val="00B240A0"/>
    <w:rsid w:val="00B27B6A"/>
    <w:rsid w:val="00B46FAC"/>
    <w:rsid w:val="00B545E3"/>
    <w:rsid w:val="00B57735"/>
    <w:rsid w:val="00B618BC"/>
    <w:rsid w:val="00B81629"/>
    <w:rsid w:val="00B93860"/>
    <w:rsid w:val="00BE0B53"/>
    <w:rsid w:val="00BF4040"/>
    <w:rsid w:val="00C00272"/>
    <w:rsid w:val="00C21EDE"/>
    <w:rsid w:val="00C3501C"/>
    <w:rsid w:val="00C40AD0"/>
    <w:rsid w:val="00C50752"/>
    <w:rsid w:val="00C72C64"/>
    <w:rsid w:val="00C7411A"/>
    <w:rsid w:val="00C94206"/>
    <w:rsid w:val="00CE7FEF"/>
    <w:rsid w:val="00D05F4E"/>
    <w:rsid w:val="00D16EB0"/>
    <w:rsid w:val="00D47F15"/>
    <w:rsid w:val="00D5281D"/>
    <w:rsid w:val="00D61FA8"/>
    <w:rsid w:val="00D66A94"/>
    <w:rsid w:val="00D67B00"/>
    <w:rsid w:val="00D84DBD"/>
    <w:rsid w:val="00D876F8"/>
    <w:rsid w:val="00DE6E3D"/>
    <w:rsid w:val="00E0103E"/>
    <w:rsid w:val="00E12032"/>
    <w:rsid w:val="00E40B04"/>
    <w:rsid w:val="00E41B94"/>
    <w:rsid w:val="00E65EDE"/>
    <w:rsid w:val="00E76668"/>
    <w:rsid w:val="00E97C6F"/>
    <w:rsid w:val="00EB2351"/>
    <w:rsid w:val="00EB624F"/>
    <w:rsid w:val="00EF3DA2"/>
    <w:rsid w:val="00F36FE9"/>
    <w:rsid w:val="00F80879"/>
    <w:rsid w:val="00F82FBF"/>
    <w:rsid w:val="00FA6301"/>
    <w:rsid w:val="00FB5779"/>
    <w:rsid w:val="00FD065F"/>
    <w:rsid w:val="00FD1E6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5BC5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54449B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0106F1"/>
    <w:rPr>
      <w:b/>
      <w:bCs/>
    </w:rPr>
  </w:style>
  <w:style w:type="paragraph" w:styleId="Szvegtrzs">
    <w:name w:val="Body Text"/>
    <w:basedOn w:val="Norml"/>
    <w:link w:val="SzvegtrzsChar"/>
    <w:rsid w:val="008B2AD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8B2AD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B92A-BE6C-407E-898E-9DE995EA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Felhasználó</cp:lastModifiedBy>
  <cp:revision>3</cp:revision>
  <dcterms:created xsi:type="dcterms:W3CDTF">2022-04-28T12:24:00Z</dcterms:created>
  <dcterms:modified xsi:type="dcterms:W3CDTF">2022-04-29T07:39:00Z</dcterms:modified>
</cp:coreProperties>
</file>